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13" w:rsidRDefault="005E1925" w:rsidP="002E3E36">
      <w:pPr>
        <w:ind w:firstLine="0"/>
      </w:pPr>
    </w:p>
    <w:tbl>
      <w:tblPr>
        <w:tblStyle w:val="1"/>
        <w:tblpPr w:leftFromText="180" w:rightFromText="180" w:vertAnchor="page" w:horzAnchor="margin" w:tblpY="905"/>
        <w:tblW w:w="0" w:type="auto"/>
        <w:tblLook w:val="04A0"/>
      </w:tblPr>
      <w:tblGrid>
        <w:gridCol w:w="656"/>
        <w:gridCol w:w="2689"/>
        <w:gridCol w:w="2008"/>
        <w:gridCol w:w="1418"/>
        <w:gridCol w:w="1842"/>
        <w:gridCol w:w="2271"/>
        <w:gridCol w:w="1862"/>
        <w:gridCol w:w="2040"/>
      </w:tblGrid>
      <w:tr w:rsidR="002E3E36" w:rsidRPr="009E74A2" w:rsidTr="002E3E36">
        <w:trPr>
          <w:trHeight w:val="481"/>
        </w:trPr>
        <w:tc>
          <w:tcPr>
            <w:tcW w:w="656" w:type="dxa"/>
            <w:vMerge w:val="restart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441" w:type="dxa"/>
            <w:gridSpan w:val="6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>Путь к объекту от ближайшей остановки пассажирского транспорта</w:t>
            </w:r>
          </w:p>
        </w:tc>
      </w:tr>
      <w:tr w:rsidR="002E3E36" w:rsidRPr="009E74A2" w:rsidTr="002E3E36">
        <w:tc>
          <w:tcPr>
            <w:tcW w:w="656" w:type="dxa"/>
            <w:vMerge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right"/>
              <w:outlineLvl w:val="2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689" w:type="dxa"/>
            <w:vMerge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right"/>
              <w:outlineLvl w:val="2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2008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>Расстояние до объекта от остановки транспорта</w:t>
            </w:r>
          </w:p>
        </w:tc>
        <w:tc>
          <w:tcPr>
            <w:tcW w:w="1418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proofErr w:type="spellStart"/>
            <w:r w:rsidRPr="009E74A2">
              <w:rPr>
                <w:rFonts w:ascii="Times New Roman" w:hAnsi="Times New Roman"/>
                <w:szCs w:val="24"/>
              </w:rPr>
              <w:t>Время</w:t>
            </w:r>
            <w:proofErr w:type="spellEnd"/>
            <w:r w:rsidRPr="009E74A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E74A2">
              <w:rPr>
                <w:rFonts w:ascii="Times New Roman" w:hAnsi="Times New Roman"/>
                <w:szCs w:val="24"/>
              </w:rPr>
              <w:t>движения</w:t>
            </w:r>
            <w:proofErr w:type="spellEnd"/>
            <w:r w:rsidRPr="009E74A2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9E74A2">
              <w:rPr>
                <w:rFonts w:ascii="Times New Roman" w:hAnsi="Times New Roman"/>
                <w:szCs w:val="24"/>
              </w:rPr>
              <w:t>пешком</w:t>
            </w:r>
            <w:proofErr w:type="spellEnd"/>
            <w:r w:rsidRPr="009E74A2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 xml:space="preserve">Наличие выделенного от проезжей части пешеходного пути </w:t>
            </w:r>
          </w:p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9E74A2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9E74A2">
              <w:rPr>
                <w:rFonts w:ascii="Times New Roman" w:hAnsi="Times New Roman"/>
                <w:szCs w:val="24"/>
              </w:rPr>
              <w:t>, нет)</w:t>
            </w:r>
          </w:p>
        </w:tc>
        <w:tc>
          <w:tcPr>
            <w:tcW w:w="2271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 xml:space="preserve">Перекрестки:    нерегулируемые;    регулируемые, со </w:t>
            </w:r>
            <w:proofErr w:type="gramStart"/>
            <w:r w:rsidRPr="009E74A2">
              <w:rPr>
                <w:rFonts w:ascii="Times New Roman" w:hAnsi="Times New Roman"/>
                <w:szCs w:val="24"/>
                <w:lang w:val="ru-RU"/>
              </w:rPr>
              <w:t>звуковой</w:t>
            </w:r>
            <w:proofErr w:type="gramEnd"/>
          </w:p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>сигнализацией, таймером; нет</w:t>
            </w:r>
          </w:p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62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>Информация на пути следования к объекту:  акустическая,  тактильная,</w:t>
            </w:r>
          </w:p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E74A2">
              <w:rPr>
                <w:rFonts w:ascii="Times New Roman" w:hAnsi="Times New Roman"/>
                <w:szCs w:val="24"/>
              </w:rPr>
              <w:t>визуальная</w:t>
            </w:r>
            <w:proofErr w:type="spellEnd"/>
            <w:r w:rsidRPr="009E74A2">
              <w:rPr>
                <w:rFonts w:ascii="Times New Roman" w:hAnsi="Times New Roman"/>
                <w:szCs w:val="24"/>
              </w:rPr>
              <w:t>; нет</w:t>
            </w:r>
          </w:p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40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>Перепады высоты на пути: есть, нет (описать),</w:t>
            </w:r>
          </w:p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 w:rsidRPr="009E74A2">
              <w:rPr>
                <w:rFonts w:ascii="Times New Roman" w:hAnsi="Times New Roman"/>
                <w:szCs w:val="24"/>
                <w:lang w:val="ru-RU"/>
              </w:rPr>
              <w:t>их обустройство для инвалидов на коляске: да, нет</w:t>
            </w:r>
          </w:p>
        </w:tc>
      </w:tr>
      <w:tr w:rsidR="002E3E36" w:rsidRPr="009E74A2" w:rsidTr="002E3E36">
        <w:tc>
          <w:tcPr>
            <w:tcW w:w="656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89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008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842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271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62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040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  <w:r w:rsidRPr="009E74A2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2E3E36" w:rsidRPr="009E74A2" w:rsidTr="002E3E36">
        <w:tc>
          <w:tcPr>
            <w:tcW w:w="656" w:type="dxa"/>
          </w:tcPr>
          <w:p w:rsidR="002E3E36" w:rsidRPr="009E74A2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dxa"/>
          </w:tcPr>
          <w:p w:rsidR="002E3E36" w:rsidRPr="004B14D7" w:rsidRDefault="004B14D7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Городской муниципальный транспорт, маршрут №1, остановка «ул. Волкова</w:t>
            </w:r>
          </w:p>
        </w:tc>
        <w:tc>
          <w:tcPr>
            <w:tcW w:w="2008" w:type="dxa"/>
          </w:tcPr>
          <w:p w:rsidR="00FA3104" w:rsidRDefault="00FA3104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:rsidR="002E3E36" w:rsidRPr="004B14D7" w:rsidRDefault="00FA3104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200 м</w:t>
            </w:r>
          </w:p>
        </w:tc>
        <w:tc>
          <w:tcPr>
            <w:tcW w:w="1418" w:type="dxa"/>
          </w:tcPr>
          <w:p w:rsidR="00FA3104" w:rsidRDefault="00FA3104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</w:p>
          <w:p w:rsidR="002E3E36" w:rsidRPr="004B14D7" w:rsidRDefault="00FA3104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 мин</w:t>
            </w:r>
          </w:p>
        </w:tc>
        <w:tc>
          <w:tcPr>
            <w:tcW w:w="1842" w:type="dxa"/>
          </w:tcPr>
          <w:p w:rsidR="002E3E36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</w:p>
          <w:p w:rsidR="00FA3104" w:rsidRPr="004B14D7" w:rsidRDefault="00FA3104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да</w:t>
            </w:r>
          </w:p>
        </w:tc>
        <w:tc>
          <w:tcPr>
            <w:tcW w:w="2271" w:type="dxa"/>
          </w:tcPr>
          <w:p w:rsidR="002E3E36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</w:p>
          <w:p w:rsidR="002A5587" w:rsidRPr="004B14D7" w:rsidRDefault="002A5587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нет</w:t>
            </w:r>
          </w:p>
        </w:tc>
        <w:tc>
          <w:tcPr>
            <w:tcW w:w="1862" w:type="dxa"/>
          </w:tcPr>
          <w:p w:rsidR="002E3E36" w:rsidRDefault="002E3E36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</w:p>
          <w:p w:rsidR="002A5587" w:rsidRPr="004B14D7" w:rsidRDefault="002A5587" w:rsidP="002E3E36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нет</w:t>
            </w:r>
          </w:p>
        </w:tc>
        <w:tc>
          <w:tcPr>
            <w:tcW w:w="2040" w:type="dxa"/>
          </w:tcPr>
          <w:p w:rsidR="002A5587" w:rsidRDefault="002A5587" w:rsidP="005E1925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есть, бордюры высотой до 10 см</w:t>
            </w:r>
          </w:p>
          <w:p w:rsidR="002A5587" w:rsidRPr="004B14D7" w:rsidRDefault="005E1925" w:rsidP="005E1925">
            <w:pPr>
              <w:widowControl w:val="0"/>
              <w:autoSpaceDE w:val="0"/>
              <w:autoSpaceDN w:val="0"/>
              <w:spacing w:before="0" w:line="240" w:lineRule="auto"/>
              <w:ind w:firstLine="0"/>
              <w:jc w:val="center"/>
              <w:outlineLvl w:val="2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их обустройство для инвалидов на коляске, нет</w:t>
            </w:r>
          </w:p>
        </w:tc>
      </w:tr>
    </w:tbl>
    <w:p w:rsidR="002E3E36" w:rsidRDefault="002E3E36"/>
    <w:sectPr w:rsidR="002E3E36" w:rsidSect="002E3E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3E36"/>
    <w:rsid w:val="002A5587"/>
    <w:rsid w:val="002E3E36"/>
    <w:rsid w:val="004B14D7"/>
    <w:rsid w:val="005075CA"/>
    <w:rsid w:val="005E1925"/>
    <w:rsid w:val="005F3838"/>
    <w:rsid w:val="00A0220E"/>
    <w:rsid w:val="00A71698"/>
    <w:rsid w:val="00B36054"/>
    <w:rsid w:val="00DF4996"/>
    <w:rsid w:val="00FA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36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3E3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E3E36"/>
    <w:pPr>
      <w:spacing w:line="240" w:lineRule="auto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</dc:creator>
  <cp:keywords/>
  <dc:description/>
  <cp:lastModifiedBy>User</cp:lastModifiedBy>
  <cp:revision>4</cp:revision>
  <dcterms:created xsi:type="dcterms:W3CDTF">2021-10-25T03:47:00Z</dcterms:created>
  <dcterms:modified xsi:type="dcterms:W3CDTF">2021-10-25T07:44:00Z</dcterms:modified>
</cp:coreProperties>
</file>